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4D7" w:rsidRPr="00A76099" w:rsidRDefault="000664D7" w:rsidP="000664D7">
      <w:pPr>
        <w:pStyle w:val="Heading1"/>
        <w:rPr>
          <w:rFonts w:ascii="Arial" w:hAnsi="Arial" w:cs="Arial"/>
          <w:color w:val="244061" w:themeColor="accent1" w:themeShade="80"/>
          <w:sz w:val="20"/>
          <w:szCs w:val="20"/>
          <w:lang w:val="en-US"/>
        </w:rPr>
      </w:pPr>
      <w:r w:rsidRPr="00A76099">
        <w:rPr>
          <w:rFonts w:ascii="Arial" w:hAnsi="Arial" w:cs="Arial"/>
          <w:color w:val="365F91" w:themeColor="accent1" w:themeShade="BF"/>
          <w:sz w:val="20"/>
          <w:szCs w:val="20"/>
          <w:lang w:val="en-US"/>
        </w:rPr>
        <w:t xml:space="preserve"> </w:t>
      </w:r>
      <w:r w:rsidRPr="00A76099">
        <w:rPr>
          <w:rFonts w:ascii="Arial" w:hAnsi="Arial" w:cs="Arial"/>
          <w:i/>
          <w:color w:val="244061" w:themeColor="accent1" w:themeShade="80"/>
          <w:sz w:val="20"/>
          <w:szCs w:val="20"/>
          <w:lang w:val="en-US"/>
        </w:rPr>
        <w:t>Reinhilde Jacobs</w:t>
      </w:r>
      <w:r w:rsidR="003854D1" w:rsidRPr="00A76099">
        <w:rPr>
          <w:rFonts w:ascii="Arial" w:hAnsi="Arial" w:cs="Arial"/>
          <w:color w:val="244061" w:themeColor="accent1" w:themeShade="80"/>
          <w:sz w:val="20"/>
          <w:szCs w:val="20"/>
          <w:lang w:val="en-US"/>
        </w:rPr>
        <w:t xml:space="preserve"> – short personal CV</w:t>
      </w:r>
    </w:p>
    <w:p w:rsidR="003854D1" w:rsidRPr="00A76099" w:rsidRDefault="003854D1" w:rsidP="000664D7">
      <w:pPr>
        <w:pStyle w:val="Heading2"/>
        <w:rPr>
          <w:rFonts w:ascii="Arial" w:hAnsi="Arial"/>
          <w:color w:val="244061" w:themeColor="accent1" w:themeShade="80"/>
          <w:sz w:val="20"/>
          <w:szCs w:val="20"/>
        </w:rPr>
      </w:pPr>
    </w:p>
    <w:p w:rsidR="003854D1" w:rsidRPr="00A76099" w:rsidRDefault="003854D1" w:rsidP="000664D7">
      <w:pPr>
        <w:pStyle w:val="Heading2"/>
        <w:rPr>
          <w:rFonts w:ascii="Arial" w:hAnsi="Arial"/>
          <w:color w:val="244061" w:themeColor="accent1" w:themeShade="80"/>
          <w:sz w:val="20"/>
          <w:szCs w:val="20"/>
        </w:rPr>
      </w:pPr>
    </w:p>
    <w:p w:rsidR="00E55BF0" w:rsidRPr="00A76099" w:rsidRDefault="00E55BF0" w:rsidP="00E55BF0">
      <w:pPr>
        <w:pStyle w:val="BodyText3"/>
        <w:ind w:right="113"/>
        <w:jc w:val="both"/>
        <w:rPr>
          <w:rFonts w:ascii="Arial" w:hAnsi="Arial" w:cs="Arial"/>
          <w:color w:val="002060"/>
          <w:sz w:val="22"/>
          <w:szCs w:val="22"/>
        </w:rPr>
      </w:pPr>
      <w:r w:rsidRPr="00A76099">
        <w:rPr>
          <w:rFonts w:ascii="Arial" w:hAnsi="Arial" w:cs="Arial"/>
          <w:noProof/>
          <w:color w:val="244061" w:themeColor="accent1" w:themeShade="80"/>
          <w:sz w:val="22"/>
          <w:szCs w:val="22"/>
          <w:lang w:val="nl-BE" w:eastAsia="nl-BE"/>
        </w:rPr>
        <w:drawing>
          <wp:anchor distT="0" distB="0" distL="114300" distR="114300" simplePos="0" relativeHeight="251660288" behindDoc="1" locked="0" layoutInCell="1" allowOverlap="1">
            <wp:simplePos x="0" y="0"/>
            <wp:positionH relativeFrom="column">
              <wp:posOffset>-5080</wp:posOffset>
            </wp:positionH>
            <wp:positionV relativeFrom="paragraph">
              <wp:posOffset>46990</wp:posOffset>
            </wp:positionV>
            <wp:extent cx="1266825" cy="1896745"/>
            <wp:effectExtent l="0" t="0" r="9525" b="8255"/>
            <wp:wrapTight wrapText="bothSides">
              <wp:wrapPolygon edited="0">
                <wp:start x="0" y="0"/>
                <wp:lineTo x="0" y="21477"/>
                <wp:lineTo x="21438" y="21477"/>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shots_KU_Leuven_highres_043.jpg"/>
                    <pic:cNvPicPr/>
                  </pic:nvPicPr>
                  <pic:blipFill>
                    <a:blip r:embed="rId4">
                      <a:extLst>
                        <a:ext uri="{28A0092B-C50C-407E-A947-70E740481C1C}">
                          <a14:useLocalDpi xmlns:a14="http://schemas.microsoft.com/office/drawing/2010/main" val="0"/>
                        </a:ext>
                      </a:extLst>
                    </a:blip>
                    <a:stretch>
                      <a:fillRect/>
                    </a:stretch>
                  </pic:blipFill>
                  <pic:spPr>
                    <a:xfrm>
                      <a:off x="0" y="0"/>
                      <a:ext cx="1266825" cy="1896745"/>
                    </a:xfrm>
                    <a:prstGeom prst="rect">
                      <a:avLst/>
                    </a:prstGeom>
                  </pic:spPr>
                </pic:pic>
              </a:graphicData>
            </a:graphic>
            <wp14:sizeRelH relativeFrom="margin">
              <wp14:pctWidth>0</wp14:pctWidth>
            </wp14:sizeRelH>
            <wp14:sizeRelV relativeFrom="margin">
              <wp14:pctHeight>0</wp14:pctHeight>
            </wp14:sizeRelV>
          </wp:anchor>
        </w:drawing>
      </w:r>
      <w:r w:rsidRPr="00A76099">
        <w:rPr>
          <w:rFonts w:ascii="Arial" w:hAnsi="Arial" w:cs="Arial"/>
          <w:sz w:val="22"/>
          <w:szCs w:val="22"/>
        </w:rPr>
        <w:t xml:space="preserve">Reinhilde Jacobs is dentist, Doctor in Dental Sciences (PhD University of Leuven), </w:t>
      </w:r>
      <w:proofErr w:type="spellStart"/>
      <w:r w:rsidRPr="00A76099">
        <w:rPr>
          <w:rFonts w:ascii="Arial" w:hAnsi="Arial" w:cs="Arial"/>
          <w:sz w:val="22"/>
          <w:szCs w:val="22"/>
        </w:rPr>
        <w:t>periodontologist</w:t>
      </w:r>
      <w:proofErr w:type="spellEnd"/>
      <w:r w:rsidRPr="00A76099">
        <w:rPr>
          <w:rFonts w:ascii="Arial" w:hAnsi="Arial" w:cs="Arial"/>
          <w:sz w:val="22"/>
          <w:szCs w:val="22"/>
        </w:rPr>
        <w:t xml:space="preserve"> (KU Leuven) and Master in Dental Radiology (University of London). She is full professor at the University of Leuven and visiting professor at </w:t>
      </w:r>
      <w:proofErr w:type="spellStart"/>
      <w:r w:rsidRPr="00A76099">
        <w:rPr>
          <w:rFonts w:ascii="Arial" w:hAnsi="Arial" w:cs="Arial"/>
          <w:sz w:val="22"/>
          <w:szCs w:val="22"/>
        </w:rPr>
        <w:t>Karolinksa</w:t>
      </w:r>
      <w:proofErr w:type="spellEnd"/>
      <w:r w:rsidRPr="00A76099">
        <w:rPr>
          <w:rFonts w:ascii="Arial" w:hAnsi="Arial" w:cs="Arial"/>
          <w:sz w:val="22"/>
          <w:szCs w:val="22"/>
        </w:rPr>
        <w:t xml:space="preserve"> </w:t>
      </w:r>
      <w:proofErr w:type="spellStart"/>
      <w:r w:rsidRPr="00A76099">
        <w:rPr>
          <w:rFonts w:ascii="Arial" w:hAnsi="Arial" w:cs="Arial"/>
          <w:sz w:val="22"/>
          <w:szCs w:val="22"/>
        </w:rPr>
        <w:t>Institutet</w:t>
      </w:r>
      <w:proofErr w:type="spellEnd"/>
      <w:r w:rsidRPr="00A76099">
        <w:rPr>
          <w:rFonts w:ascii="Arial" w:hAnsi="Arial" w:cs="Arial"/>
          <w:sz w:val="22"/>
          <w:szCs w:val="22"/>
        </w:rPr>
        <w:t xml:space="preserve">, Stockholm, Sweden and the Dalian Medical University in China. R. Jacobs is heading the </w:t>
      </w:r>
      <w:proofErr w:type="spellStart"/>
      <w:r w:rsidRPr="00A76099">
        <w:rPr>
          <w:rFonts w:ascii="Arial" w:hAnsi="Arial" w:cs="Arial"/>
          <w:sz w:val="22"/>
          <w:szCs w:val="22"/>
        </w:rPr>
        <w:t>omfs</w:t>
      </w:r>
      <w:proofErr w:type="spellEnd"/>
      <w:r w:rsidRPr="00A76099">
        <w:rPr>
          <w:rFonts w:ascii="Arial" w:hAnsi="Arial" w:cs="Arial"/>
          <w:sz w:val="22"/>
          <w:szCs w:val="22"/>
        </w:rPr>
        <w:t xml:space="preserve"> </w:t>
      </w:r>
      <w:proofErr w:type="spellStart"/>
      <w:r w:rsidRPr="00A76099">
        <w:rPr>
          <w:rFonts w:ascii="Arial" w:hAnsi="Arial" w:cs="Arial"/>
          <w:sz w:val="22"/>
          <w:szCs w:val="22"/>
        </w:rPr>
        <w:t>impath</w:t>
      </w:r>
      <w:proofErr w:type="spellEnd"/>
      <w:r w:rsidRPr="00A76099">
        <w:rPr>
          <w:rFonts w:ascii="Arial" w:hAnsi="Arial" w:cs="Arial"/>
          <w:sz w:val="22"/>
          <w:szCs w:val="22"/>
        </w:rPr>
        <w:t xml:space="preserve"> research group of the KU Leuven (omfsimpath.be), being responsible for research, education and clinical activities in the field of </w:t>
      </w:r>
      <w:proofErr w:type="spellStart"/>
      <w:r w:rsidRPr="00A76099">
        <w:rPr>
          <w:rFonts w:ascii="Arial" w:hAnsi="Arial" w:cs="Arial"/>
          <w:sz w:val="22"/>
          <w:szCs w:val="22"/>
        </w:rPr>
        <w:t>dentomaxillofacial</w:t>
      </w:r>
      <w:proofErr w:type="spellEnd"/>
      <w:r w:rsidRPr="00A76099">
        <w:rPr>
          <w:rFonts w:ascii="Arial" w:hAnsi="Arial" w:cs="Arial"/>
          <w:sz w:val="22"/>
          <w:szCs w:val="22"/>
        </w:rPr>
        <w:t xml:space="preserve"> radiology. She is Secretary General of the International Association of </w:t>
      </w:r>
      <w:proofErr w:type="spellStart"/>
      <w:r w:rsidRPr="00A76099">
        <w:rPr>
          <w:rFonts w:ascii="Arial" w:hAnsi="Arial" w:cs="Arial"/>
          <w:sz w:val="22"/>
          <w:szCs w:val="22"/>
        </w:rPr>
        <w:t>DentoMaxilloFacial</w:t>
      </w:r>
      <w:proofErr w:type="spellEnd"/>
      <w:r w:rsidRPr="00A76099">
        <w:rPr>
          <w:rFonts w:ascii="Arial" w:hAnsi="Arial" w:cs="Arial"/>
          <w:sz w:val="22"/>
          <w:szCs w:val="22"/>
        </w:rPr>
        <w:t xml:space="preserve"> Radiology, past president of the European Academy of </w:t>
      </w:r>
      <w:proofErr w:type="spellStart"/>
      <w:r w:rsidRPr="00A76099">
        <w:rPr>
          <w:rFonts w:ascii="Arial" w:hAnsi="Arial" w:cs="Arial"/>
          <w:sz w:val="22"/>
          <w:szCs w:val="22"/>
        </w:rPr>
        <w:t>DentoMaxilloFacial</w:t>
      </w:r>
      <w:proofErr w:type="spellEnd"/>
      <w:r w:rsidRPr="00A76099">
        <w:rPr>
          <w:rFonts w:ascii="Arial" w:hAnsi="Arial" w:cs="Arial"/>
          <w:sz w:val="22"/>
          <w:szCs w:val="22"/>
        </w:rPr>
        <w:t xml:space="preserve"> Radiology as well as DDS board member. She is section editor of Clinical Oral Investigations, International Journal of Oral </w:t>
      </w:r>
      <w:proofErr w:type="spellStart"/>
      <w:r w:rsidRPr="00A76099">
        <w:rPr>
          <w:rFonts w:ascii="Arial" w:hAnsi="Arial" w:cs="Arial"/>
          <w:sz w:val="22"/>
          <w:szCs w:val="22"/>
        </w:rPr>
        <w:t>Implantology</w:t>
      </w:r>
      <w:proofErr w:type="spellEnd"/>
      <w:r w:rsidRPr="00A76099">
        <w:rPr>
          <w:rFonts w:ascii="Arial" w:hAnsi="Arial" w:cs="Arial"/>
          <w:sz w:val="22"/>
          <w:szCs w:val="22"/>
        </w:rPr>
        <w:t>, European Journal of Radiology and Oral Radiology meanwhile being editorial board member of Clinical Oral Implant Research, Journal of Oral Rehabilitation, Imaging Science in Dentistry, Oral Surgery Oral Medicine Oral Pathology Oral Radiology,  </w:t>
      </w:r>
      <w:proofErr w:type="spellStart"/>
      <w:r w:rsidRPr="00A76099">
        <w:rPr>
          <w:rFonts w:ascii="Arial" w:hAnsi="Arial" w:cs="Arial"/>
          <w:sz w:val="22"/>
          <w:szCs w:val="22"/>
        </w:rPr>
        <w:t>Revista</w:t>
      </w:r>
      <w:proofErr w:type="spellEnd"/>
      <w:r w:rsidRPr="00A76099">
        <w:rPr>
          <w:rFonts w:ascii="Arial" w:hAnsi="Arial" w:cs="Arial"/>
          <w:sz w:val="22"/>
          <w:szCs w:val="22"/>
        </w:rPr>
        <w:t xml:space="preserve"> </w:t>
      </w:r>
      <w:proofErr w:type="spellStart"/>
      <w:r w:rsidRPr="00A76099">
        <w:rPr>
          <w:rFonts w:ascii="Arial" w:hAnsi="Arial" w:cs="Arial"/>
          <w:sz w:val="22"/>
          <w:szCs w:val="22"/>
        </w:rPr>
        <w:t>Odonto</w:t>
      </w:r>
      <w:proofErr w:type="spellEnd"/>
      <w:r w:rsidRPr="00A76099">
        <w:rPr>
          <w:rFonts w:ascii="Arial" w:hAnsi="Arial" w:cs="Arial"/>
          <w:sz w:val="22"/>
          <w:szCs w:val="22"/>
        </w:rPr>
        <w:t xml:space="preserve"> </w:t>
      </w:r>
      <w:proofErr w:type="spellStart"/>
      <w:r w:rsidRPr="00A76099">
        <w:rPr>
          <w:rFonts w:ascii="Arial" w:hAnsi="Arial" w:cs="Arial"/>
          <w:sz w:val="22"/>
          <w:szCs w:val="22"/>
        </w:rPr>
        <w:t>Ciencia</w:t>
      </w:r>
      <w:proofErr w:type="spellEnd"/>
      <w:r w:rsidRPr="00A76099">
        <w:rPr>
          <w:rFonts w:ascii="Arial" w:hAnsi="Arial" w:cs="Arial"/>
          <w:sz w:val="22"/>
          <w:szCs w:val="22"/>
        </w:rPr>
        <w:t xml:space="preserve"> and Archives of Oral research. She has received the D Collen Research Travel Award (1994), a postdoctoral fellowship of the European Commission (1994), the IADR Young Investigators Award (1998) and the Belgian Joachim Award in the </w:t>
      </w:r>
      <w:proofErr w:type="spellStart"/>
      <w:r w:rsidRPr="00A76099">
        <w:rPr>
          <w:rFonts w:ascii="Arial" w:hAnsi="Arial" w:cs="Arial"/>
          <w:sz w:val="22"/>
          <w:szCs w:val="22"/>
        </w:rPr>
        <w:t>Odontostomatology</w:t>
      </w:r>
      <w:proofErr w:type="spellEnd"/>
      <w:r w:rsidRPr="00A76099">
        <w:rPr>
          <w:rFonts w:ascii="Arial" w:hAnsi="Arial" w:cs="Arial"/>
          <w:sz w:val="22"/>
          <w:szCs w:val="22"/>
        </w:rPr>
        <w:t xml:space="preserve"> (1999). In 2013, she received a Dr Honoris Causa at the "Iuliu </w:t>
      </w:r>
      <w:proofErr w:type="spellStart"/>
      <w:r w:rsidRPr="00A76099">
        <w:rPr>
          <w:rFonts w:ascii="Arial" w:hAnsi="Arial" w:cs="Arial"/>
          <w:sz w:val="22"/>
          <w:szCs w:val="22"/>
        </w:rPr>
        <w:t>Hatieganu</w:t>
      </w:r>
      <w:proofErr w:type="spellEnd"/>
      <w:r w:rsidRPr="00A76099">
        <w:rPr>
          <w:rFonts w:ascii="Arial" w:hAnsi="Arial" w:cs="Arial"/>
          <w:sz w:val="22"/>
          <w:szCs w:val="22"/>
        </w:rPr>
        <w:t xml:space="preserve">" University of Medicine and Pharmacy in Cluj-Napoca. She is involved in many multidisciplinary and interuniversity research collaborations, with a specific focus on oral implant physiology and imaging research. She has been actively participating in European projects (ref. </w:t>
      </w:r>
      <w:proofErr w:type="spellStart"/>
      <w:r w:rsidRPr="00A76099">
        <w:rPr>
          <w:rFonts w:ascii="Arial" w:hAnsi="Arial" w:cs="Arial"/>
          <w:sz w:val="22"/>
          <w:szCs w:val="22"/>
        </w:rPr>
        <w:t>Minosquare</w:t>
      </w:r>
      <w:proofErr w:type="spellEnd"/>
      <w:r w:rsidRPr="00A76099">
        <w:rPr>
          <w:rFonts w:ascii="Arial" w:hAnsi="Arial" w:cs="Arial"/>
          <w:sz w:val="22"/>
          <w:szCs w:val="22"/>
        </w:rPr>
        <w:t xml:space="preserve">, </w:t>
      </w:r>
      <w:proofErr w:type="spellStart"/>
      <w:r w:rsidRPr="00A76099">
        <w:rPr>
          <w:rFonts w:ascii="Arial" w:hAnsi="Arial" w:cs="Arial"/>
          <w:sz w:val="22"/>
          <w:szCs w:val="22"/>
        </w:rPr>
        <w:t>Osteodent</w:t>
      </w:r>
      <w:proofErr w:type="spellEnd"/>
      <w:r w:rsidRPr="00A76099">
        <w:rPr>
          <w:rFonts w:ascii="Arial" w:hAnsi="Arial" w:cs="Arial"/>
          <w:sz w:val="22"/>
          <w:szCs w:val="22"/>
        </w:rPr>
        <w:t xml:space="preserve">, </w:t>
      </w:r>
      <w:proofErr w:type="spellStart"/>
      <w:r w:rsidRPr="00A76099">
        <w:rPr>
          <w:rFonts w:ascii="Arial" w:hAnsi="Arial" w:cs="Arial"/>
          <w:sz w:val="22"/>
          <w:szCs w:val="22"/>
        </w:rPr>
        <w:t>SedentexCT</w:t>
      </w:r>
      <w:proofErr w:type="spellEnd"/>
      <w:r w:rsidRPr="00A76099">
        <w:rPr>
          <w:rFonts w:ascii="Arial" w:hAnsi="Arial" w:cs="Arial"/>
          <w:sz w:val="22"/>
          <w:szCs w:val="22"/>
        </w:rPr>
        <w:t>, Dimitra). She is (co-)author of 5 books and more than 410 publications in peer-reviewed journals besides multiple invited lectures and publications in other journals or books.  Web of Science (2018): h:61</w:t>
      </w:r>
    </w:p>
    <w:p w:rsidR="003854D1" w:rsidRPr="00A76099" w:rsidRDefault="003854D1" w:rsidP="009F1248">
      <w:pPr>
        <w:shd w:val="clear" w:color="auto" w:fill="FFFFFF"/>
        <w:rPr>
          <w:rFonts w:ascii="Arial" w:hAnsi="Arial" w:cs="Arial"/>
          <w:color w:val="244061" w:themeColor="accent1" w:themeShade="80"/>
          <w:sz w:val="20"/>
          <w:szCs w:val="20"/>
        </w:rPr>
      </w:pPr>
    </w:p>
    <w:p w:rsidR="003854D1" w:rsidRPr="00A76099" w:rsidRDefault="003854D1" w:rsidP="009F1248">
      <w:pPr>
        <w:shd w:val="clear" w:color="auto" w:fill="FFFFFF"/>
        <w:rPr>
          <w:rFonts w:ascii="Arial" w:hAnsi="Arial" w:cs="Arial"/>
          <w:color w:val="244061" w:themeColor="accent1" w:themeShade="80"/>
          <w:sz w:val="20"/>
          <w:szCs w:val="20"/>
        </w:rPr>
      </w:pPr>
    </w:p>
    <w:p w:rsidR="003854D1" w:rsidRPr="00A76099" w:rsidRDefault="00E55BF0" w:rsidP="009F1248">
      <w:pPr>
        <w:shd w:val="clear" w:color="auto" w:fill="FFFFFF"/>
        <w:rPr>
          <w:rFonts w:ascii="Arial" w:hAnsi="Arial" w:cs="Arial"/>
          <w:color w:val="244061" w:themeColor="accent1" w:themeShade="80"/>
          <w:sz w:val="20"/>
          <w:szCs w:val="20"/>
        </w:rPr>
      </w:pPr>
      <w:r w:rsidRPr="00A76099">
        <w:rPr>
          <w:rFonts w:ascii="Arial" w:hAnsi="Arial" w:cs="Arial"/>
          <w:noProof/>
          <w:color w:val="244061" w:themeColor="accent1" w:themeShade="80"/>
          <w:sz w:val="20"/>
          <w:szCs w:val="20"/>
          <w:lang w:val="nl-BE" w:eastAsia="nl-BE"/>
        </w:rPr>
        <w:drawing>
          <wp:inline distT="0" distB="0" distL="0" distR="0">
            <wp:extent cx="5760720" cy="11531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153160"/>
                    </a:xfrm>
                    <a:prstGeom prst="rect">
                      <a:avLst/>
                    </a:prstGeom>
                  </pic:spPr>
                </pic:pic>
              </a:graphicData>
            </a:graphic>
          </wp:inline>
        </w:drawing>
      </w:r>
    </w:p>
    <w:p w:rsidR="003854D1" w:rsidRPr="00A76099" w:rsidRDefault="003854D1" w:rsidP="009F1248">
      <w:pPr>
        <w:shd w:val="clear" w:color="auto" w:fill="FFFFFF"/>
        <w:rPr>
          <w:rFonts w:ascii="Arial" w:hAnsi="Arial" w:cs="Arial"/>
          <w:color w:val="244061" w:themeColor="accent1" w:themeShade="80"/>
          <w:sz w:val="20"/>
          <w:szCs w:val="20"/>
        </w:rPr>
      </w:pPr>
    </w:p>
    <w:p w:rsidR="003854D1" w:rsidRPr="00A76099" w:rsidRDefault="003854D1" w:rsidP="009F1248">
      <w:pPr>
        <w:shd w:val="clear" w:color="auto" w:fill="FFFFFF"/>
        <w:rPr>
          <w:rFonts w:ascii="Arial" w:hAnsi="Arial" w:cs="Arial"/>
          <w:color w:val="244061" w:themeColor="accent1" w:themeShade="80"/>
          <w:sz w:val="20"/>
          <w:szCs w:val="2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9"/>
        <w:gridCol w:w="5303"/>
      </w:tblGrid>
      <w:tr w:rsidR="004413F0" w:rsidRPr="00A76099" w:rsidTr="00990953">
        <w:trPr>
          <w:trHeight w:val="1492"/>
        </w:trPr>
        <w:tc>
          <w:tcPr>
            <w:tcW w:w="3769" w:type="dxa"/>
            <w:hideMark/>
          </w:tcPr>
          <w:p w:rsidR="000664D7" w:rsidRPr="00A76099" w:rsidRDefault="000664D7" w:rsidP="007B64B1">
            <w:pPr>
              <w:spacing w:before="100" w:beforeAutospacing="1" w:after="100" w:afterAutospacing="1"/>
              <w:rPr>
                <w:rFonts w:ascii="Arial" w:hAnsi="Arial" w:cs="Arial"/>
                <w:color w:val="244061" w:themeColor="accent1" w:themeShade="80"/>
                <w:sz w:val="20"/>
                <w:szCs w:val="20"/>
                <w:lang w:val="nl-BE" w:eastAsia="fr-BE"/>
              </w:rPr>
            </w:pPr>
            <w:r w:rsidRPr="00A76099">
              <w:rPr>
                <w:rFonts w:ascii="Arial" w:hAnsi="Arial" w:cs="Arial"/>
                <w:noProof/>
                <w:color w:val="244061" w:themeColor="accent1" w:themeShade="80"/>
                <w:sz w:val="20"/>
                <w:szCs w:val="20"/>
                <w:lang w:val="nl-BE" w:eastAsia="nl-BE"/>
              </w:rPr>
              <w:drawing>
                <wp:anchor distT="0" distB="0" distL="114300" distR="114300" simplePos="0" relativeHeight="251659264" behindDoc="1" locked="0" layoutInCell="1" allowOverlap="1">
                  <wp:simplePos x="0" y="0"/>
                  <wp:positionH relativeFrom="column">
                    <wp:posOffset>86465</wp:posOffset>
                  </wp:positionH>
                  <wp:positionV relativeFrom="paragraph">
                    <wp:posOffset>190500</wp:posOffset>
                  </wp:positionV>
                  <wp:extent cx="2028825" cy="581025"/>
                  <wp:effectExtent l="0" t="0" r="9525" b="9525"/>
                  <wp:wrapTight wrapText="bothSides">
                    <wp:wrapPolygon edited="0">
                      <wp:start x="0" y="0"/>
                      <wp:lineTo x="0" y="21246"/>
                      <wp:lineTo x="21499" y="21246"/>
                      <wp:lineTo x="21499" y="0"/>
                      <wp:lineTo x="0" y="0"/>
                    </wp:wrapPolygon>
                  </wp:wrapTight>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581025"/>
                          </a:xfrm>
                          <a:prstGeom prst="rect">
                            <a:avLst/>
                          </a:prstGeom>
                          <a:noFill/>
                          <a:ln>
                            <a:noFill/>
                          </a:ln>
                        </pic:spPr>
                      </pic:pic>
                    </a:graphicData>
                  </a:graphic>
                </wp:anchor>
              </w:drawing>
            </w:r>
          </w:p>
        </w:tc>
        <w:tc>
          <w:tcPr>
            <w:tcW w:w="5303" w:type="dxa"/>
          </w:tcPr>
          <w:p w:rsidR="000664D7" w:rsidRPr="00A76099" w:rsidRDefault="000664D7" w:rsidP="007B64B1">
            <w:pPr>
              <w:shd w:val="clear" w:color="auto" w:fill="FFFFFF"/>
              <w:rPr>
                <w:rFonts w:ascii="Arial" w:hAnsi="Arial" w:cs="Arial"/>
                <w:color w:val="244061" w:themeColor="accent1" w:themeShade="80"/>
                <w:sz w:val="20"/>
                <w:szCs w:val="20"/>
                <w:lang w:val="nl-NL" w:eastAsia="nl-BE"/>
              </w:rPr>
            </w:pPr>
          </w:p>
          <w:p w:rsidR="000664D7" w:rsidRPr="00A76099" w:rsidRDefault="000664D7" w:rsidP="007B64B1">
            <w:pPr>
              <w:shd w:val="clear" w:color="auto" w:fill="FFFFFF"/>
              <w:rPr>
                <w:rFonts w:ascii="Arial" w:hAnsi="Arial" w:cs="Arial"/>
                <w:color w:val="244061" w:themeColor="accent1" w:themeShade="80"/>
                <w:sz w:val="20"/>
                <w:szCs w:val="20"/>
                <w:lang w:eastAsia="nl-BE"/>
              </w:rPr>
            </w:pPr>
            <w:r w:rsidRPr="00A76099">
              <w:rPr>
                <w:rFonts w:ascii="Arial" w:hAnsi="Arial" w:cs="Arial"/>
                <w:color w:val="244061" w:themeColor="accent1" w:themeShade="80"/>
                <w:sz w:val="20"/>
                <w:szCs w:val="20"/>
                <w:lang w:eastAsia="nl-BE"/>
              </w:rPr>
              <w:t>Prof. Reinhilde Jacobs</w:t>
            </w:r>
          </w:p>
          <w:p w:rsidR="005704F8" w:rsidRPr="00A76099" w:rsidRDefault="000664D7" w:rsidP="007B64B1">
            <w:pPr>
              <w:shd w:val="clear" w:color="auto" w:fill="FFFFFF"/>
              <w:rPr>
                <w:rFonts w:ascii="Arial" w:hAnsi="Arial" w:cs="Arial"/>
                <w:color w:val="244061" w:themeColor="accent1" w:themeShade="80"/>
                <w:sz w:val="20"/>
                <w:szCs w:val="20"/>
                <w:lang w:eastAsia="nl-BE"/>
              </w:rPr>
            </w:pPr>
            <w:r w:rsidRPr="00A76099">
              <w:rPr>
                <w:rFonts w:ascii="Arial" w:hAnsi="Arial" w:cs="Arial"/>
                <w:color w:val="244061" w:themeColor="accent1" w:themeShade="80"/>
                <w:sz w:val="20"/>
                <w:szCs w:val="20"/>
                <w:lang w:eastAsia="nl-BE"/>
              </w:rPr>
              <w:t>Dep</w:t>
            </w:r>
            <w:r w:rsidR="005704F8" w:rsidRPr="00A76099">
              <w:rPr>
                <w:rFonts w:ascii="Arial" w:hAnsi="Arial" w:cs="Arial"/>
                <w:color w:val="244061" w:themeColor="accent1" w:themeShade="80"/>
                <w:sz w:val="20"/>
                <w:szCs w:val="20"/>
                <w:lang w:eastAsia="nl-BE"/>
              </w:rPr>
              <w:t>artment of Imaging &amp; Pathology</w:t>
            </w:r>
          </w:p>
          <w:p w:rsidR="000664D7" w:rsidRPr="00A76099" w:rsidRDefault="000664D7" w:rsidP="007B64B1">
            <w:pPr>
              <w:shd w:val="clear" w:color="auto" w:fill="FFFFFF"/>
              <w:rPr>
                <w:rFonts w:ascii="Arial" w:hAnsi="Arial" w:cs="Arial"/>
                <w:color w:val="244061" w:themeColor="accent1" w:themeShade="80"/>
                <w:sz w:val="20"/>
                <w:szCs w:val="20"/>
                <w:lang w:eastAsia="nl-BE"/>
              </w:rPr>
            </w:pPr>
            <w:r w:rsidRPr="00A76099">
              <w:rPr>
                <w:rFonts w:ascii="Arial" w:hAnsi="Arial" w:cs="Arial"/>
                <w:color w:val="244061" w:themeColor="accent1" w:themeShade="80"/>
                <w:sz w:val="20"/>
                <w:szCs w:val="20"/>
                <w:lang w:eastAsia="nl-BE"/>
              </w:rPr>
              <w:t>OMFS-IMPATH Research Group</w:t>
            </w:r>
          </w:p>
          <w:p w:rsidR="005704F8" w:rsidRPr="00A76099" w:rsidRDefault="000664D7" w:rsidP="007B64B1">
            <w:pPr>
              <w:rPr>
                <w:rFonts w:ascii="Arial" w:hAnsi="Arial" w:cs="Arial"/>
                <w:color w:val="244061" w:themeColor="accent1" w:themeShade="80"/>
                <w:sz w:val="20"/>
                <w:szCs w:val="20"/>
                <w:lang w:eastAsia="nl-BE"/>
              </w:rPr>
            </w:pPr>
            <w:r w:rsidRPr="00A76099">
              <w:rPr>
                <w:rFonts w:ascii="Arial" w:hAnsi="Arial" w:cs="Arial"/>
                <w:color w:val="244061" w:themeColor="accent1" w:themeShade="80"/>
                <w:sz w:val="20"/>
                <w:szCs w:val="20"/>
                <w:lang w:eastAsia="nl-BE"/>
              </w:rPr>
              <w:t>KU Leu</w:t>
            </w:r>
            <w:r w:rsidR="009E314B" w:rsidRPr="00A76099">
              <w:rPr>
                <w:rFonts w:ascii="Arial" w:hAnsi="Arial" w:cs="Arial"/>
                <w:color w:val="244061" w:themeColor="accent1" w:themeShade="80"/>
                <w:sz w:val="20"/>
                <w:szCs w:val="20"/>
                <w:lang w:eastAsia="nl-BE"/>
              </w:rPr>
              <w:t>ven – Group Biomedical Sciences</w:t>
            </w:r>
          </w:p>
          <w:p w:rsidR="000664D7" w:rsidRPr="00A76099" w:rsidRDefault="000664D7" w:rsidP="007B64B1">
            <w:pPr>
              <w:rPr>
                <w:rFonts w:ascii="Arial" w:hAnsi="Arial" w:cs="Arial"/>
                <w:color w:val="244061" w:themeColor="accent1" w:themeShade="80"/>
                <w:sz w:val="20"/>
                <w:szCs w:val="20"/>
                <w:lang w:eastAsia="fr-BE"/>
              </w:rPr>
            </w:pPr>
            <w:r w:rsidRPr="00A76099">
              <w:rPr>
                <w:rFonts w:ascii="Arial" w:hAnsi="Arial" w:cs="Arial"/>
                <w:color w:val="244061" w:themeColor="accent1" w:themeShade="80"/>
                <w:sz w:val="20"/>
                <w:szCs w:val="20"/>
                <w:lang w:eastAsia="nl-BE"/>
              </w:rPr>
              <w:t xml:space="preserve">Oral and </w:t>
            </w:r>
            <w:proofErr w:type="spellStart"/>
            <w:r w:rsidRPr="00A76099">
              <w:rPr>
                <w:rFonts w:ascii="Arial" w:hAnsi="Arial" w:cs="Arial"/>
                <w:color w:val="244061" w:themeColor="accent1" w:themeShade="80"/>
                <w:sz w:val="20"/>
                <w:szCs w:val="20"/>
                <w:lang w:eastAsia="nl-BE"/>
              </w:rPr>
              <w:t>Maxillo</w:t>
            </w:r>
            <w:proofErr w:type="spellEnd"/>
            <w:r w:rsidRPr="00A76099">
              <w:rPr>
                <w:rFonts w:ascii="Arial" w:hAnsi="Arial" w:cs="Arial"/>
                <w:color w:val="244061" w:themeColor="accent1" w:themeShade="80"/>
                <w:sz w:val="20"/>
                <w:szCs w:val="20"/>
                <w:lang w:eastAsia="nl-BE"/>
              </w:rPr>
              <w:t>-facial Surgery - UZ Leuven</w:t>
            </w:r>
          </w:p>
        </w:tc>
      </w:tr>
      <w:tr w:rsidR="004413F0" w:rsidRPr="00A76099" w:rsidTr="00990953">
        <w:trPr>
          <w:trHeight w:val="713"/>
        </w:trPr>
        <w:tc>
          <w:tcPr>
            <w:tcW w:w="9072" w:type="dxa"/>
            <w:gridSpan w:val="2"/>
            <w:hideMark/>
          </w:tcPr>
          <w:p w:rsidR="00A76099" w:rsidRPr="00A76099" w:rsidRDefault="00A76099" w:rsidP="007B64B1">
            <w:pPr>
              <w:spacing w:before="120" w:after="120"/>
              <w:rPr>
                <w:rFonts w:ascii="Arial" w:hAnsi="Arial" w:cs="Arial"/>
                <w:iCs/>
                <w:color w:val="244061" w:themeColor="accent1" w:themeShade="80"/>
                <w:sz w:val="18"/>
                <w:szCs w:val="18"/>
                <w:lang w:eastAsia="nl-BE"/>
              </w:rPr>
            </w:pPr>
            <w:hyperlink r:id="rId7" w:history="1">
              <w:r w:rsidR="000664D7" w:rsidRPr="00A76099">
                <w:rPr>
                  <w:rFonts w:ascii="Arial" w:hAnsi="Arial" w:cs="Arial"/>
                  <w:iCs/>
                  <w:color w:val="244061" w:themeColor="accent1" w:themeShade="80"/>
                  <w:sz w:val="18"/>
                  <w:szCs w:val="18"/>
                  <w:lang w:eastAsia="nl-BE"/>
                </w:rPr>
                <w:t>reinhilde.jacobs@uzleuven.be</w:t>
              </w:r>
            </w:hyperlink>
            <w:r w:rsidR="005704F8" w:rsidRPr="00A76099">
              <w:rPr>
                <w:rFonts w:ascii="Arial" w:hAnsi="Arial" w:cs="Arial"/>
                <w:iCs/>
                <w:color w:val="244061" w:themeColor="accent1" w:themeShade="80"/>
                <w:sz w:val="18"/>
                <w:szCs w:val="18"/>
                <w:lang w:eastAsia="nl-BE"/>
              </w:rPr>
              <w:t xml:space="preserve"> </w:t>
            </w:r>
            <w:r w:rsidR="005704F8" w:rsidRPr="00A76099">
              <w:rPr>
                <w:rFonts w:ascii="Arial" w:hAnsi="Arial" w:cs="Arial"/>
                <w:b/>
                <w:iCs/>
                <w:color w:val="244061" w:themeColor="accent1" w:themeShade="80"/>
                <w:sz w:val="18"/>
                <w:szCs w:val="18"/>
                <w:lang w:eastAsia="nl-BE"/>
              </w:rPr>
              <w:t>|</w:t>
            </w:r>
            <w:r w:rsidR="005704F8" w:rsidRPr="00A76099">
              <w:rPr>
                <w:rFonts w:ascii="Arial" w:hAnsi="Arial" w:cs="Arial"/>
                <w:iCs/>
                <w:color w:val="244061" w:themeColor="accent1" w:themeShade="80"/>
                <w:sz w:val="18"/>
                <w:szCs w:val="18"/>
                <w:lang w:eastAsia="nl-BE"/>
              </w:rPr>
              <w:t xml:space="preserve"> </w:t>
            </w:r>
            <w:r w:rsidRPr="00A76099">
              <w:rPr>
                <w:rFonts w:ascii="Arial" w:hAnsi="Arial" w:cs="Arial"/>
                <w:iCs/>
                <w:color w:val="244061" w:themeColor="accent1" w:themeShade="80"/>
                <w:sz w:val="18"/>
                <w:szCs w:val="18"/>
                <w:lang w:eastAsia="nl-BE"/>
              </w:rPr>
              <w:t>T:</w:t>
            </w:r>
            <w:r w:rsidR="000664D7" w:rsidRPr="00A76099">
              <w:rPr>
                <w:rFonts w:ascii="Arial" w:hAnsi="Arial" w:cs="Arial"/>
                <w:iCs/>
                <w:color w:val="244061" w:themeColor="accent1" w:themeShade="80"/>
                <w:sz w:val="18"/>
                <w:szCs w:val="18"/>
                <w:lang w:eastAsia="nl-BE"/>
              </w:rPr>
              <w:t>+32 16 332452</w:t>
            </w:r>
            <w:r w:rsidR="005704F8" w:rsidRPr="00A76099">
              <w:rPr>
                <w:rFonts w:ascii="Arial" w:hAnsi="Arial" w:cs="Arial"/>
                <w:iCs/>
                <w:color w:val="244061" w:themeColor="accent1" w:themeShade="80"/>
                <w:sz w:val="18"/>
                <w:szCs w:val="18"/>
                <w:lang w:eastAsia="nl-BE"/>
              </w:rPr>
              <w:t xml:space="preserve"> </w:t>
            </w:r>
            <w:r w:rsidR="000664D7" w:rsidRPr="00A76099">
              <w:rPr>
                <w:rFonts w:ascii="Arial" w:hAnsi="Arial" w:cs="Arial"/>
                <w:b/>
                <w:iCs/>
                <w:color w:val="244061" w:themeColor="accent1" w:themeShade="80"/>
                <w:sz w:val="18"/>
                <w:szCs w:val="18"/>
                <w:lang w:eastAsia="nl-BE"/>
              </w:rPr>
              <w:t>|</w:t>
            </w:r>
            <w:r>
              <w:rPr>
                <w:rFonts w:ascii="Arial" w:hAnsi="Arial" w:cs="Arial"/>
                <w:iCs/>
                <w:color w:val="244061" w:themeColor="accent1" w:themeShade="80"/>
                <w:sz w:val="18"/>
                <w:szCs w:val="18"/>
                <w:lang w:eastAsia="nl-BE"/>
              </w:rPr>
              <w:t xml:space="preserve"> </w:t>
            </w:r>
            <w:r w:rsidRPr="00A76099">
              <w:rPr>
                <w:rFonts w:ascii="Arial" w:hAnsi="Arial" w:cs="Arial"/>
                <w:iCs/>
                <w:color w:val="244061" w:themeColor="accent1" w:themeShade="80"/>
                <w:sz w:val="18"/>
                <w:szCs w:val="18"/>
                <w:lang w:eastAsia="nl-BE"/>
              </w:rPr>
              <w:t xml:space="preserve">F: </w:t>
            </w:r>
            <w:r w:rsidR="000664D7" w:rsidRPr="00A76099">
              <w:rPr>
                <w:rFonts w:ascii="Arial" w:hAnsi="Arial" w:cs="Arial"/>
                <w:iCs/>
                <w:color w:val="244061" w:themeColor="accent1" w:themeShade="80"/>
                <w:sz w:val="18"/>
                <w:szCs w:val="18"/>
                <w:lang w:eastAsia="nl-BE"/>
              </w:rPr>
              <w:t xml:space="preserve">+ 32 16 332748 </w:t>
            </w:r>
          </w:p>
          <w:p w:rsidR="005704F8" w:rsidRPr="00A76099" w:rsidRDefault="00A76099" w:rsidP="007B64B1">
            <w:pPr>
              <w:spacing w:before="120" w:after="120"/>
              <w:rPr>
                <w:rFonts w:ascii="Arial" w:hAnsi="Arial" w:cs="Arial"/>
                <w:iCs/>
                <w:color w:val="244061" w:themeColor="accent1" w:themeShade="80"/>
                <w:sz w:val="18"/>
                <w:szCs w:val="18"/>
                <w:lang w:eastAsia="nl-BE"/>
              </w:rPr>
            </w:pPr>
            <w:hyperlink r:id="rId8" w:history="1">
              <w:r w:rsidR="000664D7" w:rsidRPr="00A76099">
                <w:rPr>
                  <w:rFonts w:ascii="Arial" w:hAnsi="Arial" w:cs="Arial"/>
                  <w:iCs/>
                  <w:color w:val="244061" w:themeColor="accent1" w:themeShade="80"/>
                  <w:sz w:val="18"/>
                  <w:szCs w:val="18"/>
                  <w:lang w:eastAsia="nl-BE"/>
                </w:rPr>
                <w:t>gbiomed.kuleuven.be/dep/DIP</w:t>
              </w:r>
            </w:hyperlink>
          </w:p>
          <w:p w:rsidR="000664D7" w:rsidRPr="00A76099" w:rsidRDefault="000664D7" w:rsidP="007B64B1">
            <w:pPr>
              <w:spacing w:before="120" w:after="120"/>
              <w:rPr>
                <w:rFonts w:ascii="Arial" w:hAnsi="Arial" w:cs="Arial"/>
                <w:color w:val="244061" w:themeColor="accent1" w:themeShade="80"/>
                <w:sz w:val="20"/>
                <w:szCs w:val="20"/>
                <w:lang w:eastAsia="fr-BE"/>
              </w:rPr>
            </w:pPr>
            <w:r w:rsidRPr="00A76099">
              <w:rPr>
                <w:rFonts w:ascii="Arial" w:hAnsi="Arial" w:cs="Arial"/>
                <w:iCs/>
                <w:color w:val="244061" w:themeColor="accent1" w:themeShade="80"/>
                <w:sz w:val="18"/>
                <w:szCs w:val="18"/>
                <w:lang w:eastAsia="nl-BE"/>
              </w:rPr>
              <w:t xml:space="preserve">Campus </w:t>
            </w:r>
            <w:proofErr w:type="spellStart"/>
            <w:r w:rsidRPr="00A76099">
              <w:rPr>
                <w:rFonts w:ascii="Arial" w:hAnsi="Arial" w:cs="Arial"/>
                <w:iCs/>
                <w:color w:val="244061" w:themeColor="accent1" w:themeShade="80"/>
                <w:sz w:val="18"/>
                <w:szCs w:val="18"/>
                <w:lang w:eastAsia="nl-BE"/>
              </w:rPr>
              <w:t>Sint-Rafaël</w:t>
            </w:r>
            <w:proofErr w:type="spellEnd"/>
            <w:r w:rsidRPr="00A76099">
              <w:rPr>
                <w:rFonts w:ascii="Arial" w:hAnsi="Arial" w:cs="Arial"/>
                <w:iCs/>
                <w:color w:val="244061" w:themeColor="accent1" w:themeShade="80"/>
                <w:sz w:val="18"/>
                <w:szCs w:val="18"/>
                <w:lang w:eastAsia="nl-BE"/>
              </w:rPr>
              <w:t xml:space="preserve"> </w:t>
            </w:r>
            <w:r w:rsidRPr="00A76099">
              <w:rPr>
                <w:rFonts w:ascii="Arial" w:hAnsi="Arial" w:cs="Arial"/>
                <w:b/>
                <w:iCs/>
                <w:color w:val="244061" w:themeColor="accent1" w:themeShade="80"/>
                <w:sz w:val="18"/>
                <w:szCs w:val="18"/>
                <w:lang w:eastAsia="nl-BE"/>
              </w:rPr>
              <w:t>|</w:t>
            </w:r>
            <w:r w:rsidRPr="00A76099">
              <w:rPr>
                <w:rFonts w:ascii="Arial" w:hAnsi="Arial" w:cs="Arial"/>
                <w:iCs/>
                <w:color w:val="244061" w:themeColor="accent1" w:themeShade="80"/>
                <w:sz w:val="18"/>
                <w:szCs w:val="18"/>
                <w:lang w:eastAsia="nl-BE"/>
              </w:rPr>
              <w:t xml:space="preserve"> </w:t>
            </w:r>
            <w:proofErr w:type="spellStart"/>
            <w:r w:rsidRPr="00A76099">
              <w:rPr>
                <w:rFonts w:ascii="Arial" w:hAnsi="Arial" w:cs="Arial"/>
                <w:iCs/>
                <w:color w:val="244061" w:themeColor="accent1" w:themeShade="80"/>
                <w:sz w:val="18"/>
                <w:szCs w:val="18"/>
                <w:lang w:eastAsia="nl-BE"/>
              </w:rPr>
              <w:t>Kapucijnenvoer</w:t>
            </w:r>
            <w:proofErr w:type="spellEnd"/>
            <w:r w:rsidRPr="00A76099">
              <w:rPr>
                <w:rFonts w:ascii="Arial" w:hAnsi="Arial" w:cs="Arial"/>
                <w:iCs/>
                <w:color w:val="244061" w:themeColor="accent1" w:themeShade="80"/>
                <w:sz w:val="18"/>
                <w:szCs w:val="18"/>
                <w:lang w:eastAsia="nl-BE"/>
              </w:rPr>
              <w:t xml:space="preserve"> 33</w:t>
            </w:r>
            <w:r w:rsidRPr="00A76099">
              <w:rPr>
                <w:rFonts w:ascii="Arial" w:hAnsi="Arial" w:cs="Arial"/>
                <w:b/>
                <w:iCs/>
                <w:color w:val="244061" w:themeColor="accent1" w:themeShade="80"/>
                <w:sz w:val="18"/>
                <w:szCs w:val="18"/>
                <w:lang w:eastAsia="nl-BE"/>
              </w:rPr>
              <w:t>|</w:t>
            </w:r>
            <w:r w:rsidRPr="00A76099">
              <w:rPr>
                <w:rFonts w:ascii="Arial" w:hAnsi="Arial" w:cs="Arial"/>
                <w:iCs/>
                <w:color w:val="244061" w:themeColor="accent1" w:themeShade="80"/>
                <w:sz w:val="18"/>
                <w:szCs w:val="18"/>
                <w:lang w:eastAsia="nl-BE"/>
              </w:rPr>
              <w:t xml:space="preserve">  BE-3000  Leuven</w:t>
            </w:r>
          </w:p>
        </w:tc>
      </w:tr>
    </w:tbl>
    <w:p w:rsidR="000404DF" w:rsidRPr="00A76099" w:rsidRDefault="000404DF" w:rsidP="003854D1">
      <w:pPr>
        <w:rPr>
          <w:rFonts w:ascii="Arial" w:hAnsi="Arial" w:cs="Arial"/>
          <w:b/>
          <w:bCs/>
          <w:color w:val="244061" w:themeColor="accent1" w:themeShade="80"/>
          <w:sz w:val="20"/>
          <w:szCs w:val="20"/>
          <w:lang w:val="en-GB" w:eastAsia="en-US"/>
        </w:rPr>
      </w:pPr>
      <w:bookmarkStart w:id="0" w:name="_GoBack"/>
      <w:bookmarkEnd w:id="0"/>
    </w:p>
    <w:sectPr w:rsidR="000404DF" w:rsidRPr="00A76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D7"/>
    <w:rsid w:val="000404DF"/>
    <w:rsid w:val="000664D7"/>
    <w:rsid w:val="00070CE3"/>
    <w:rsid w:val="00074345"/>
    <w:rsid w:val="000C5FEE"/>
    <w:rsid w:val="001611E0"/>
    <w:rsid w:val="0018761E"/>
    <w:rsid w:val="00206781"/>
    <w:rsid w:val="00322447"/>
    <w:rsid w:val="003854D1"/>
    <w:rsid w:val="00385C33"/>
    <w:rsid w:val="003C07FB"/>
    <w:rsid w:val="003F4572"/>
    <w:rsid w:val="004413F0"/>
    <w:rsid w:val="00473BA7"/>
    <w:rsid w:val="00505BB4"/>
    <w:rsid w:val="005704F8"/>
    <w:rsid w:val="00631737"/>
    <w:rsid w:val="006C0F9E"/>
    <w:rsid w:val="006E70EC"/>
    <w:rsid w:val="006E7EA1"/>
    <w:rsid w:val="00725713"/>
    <w:rsid w:val="00740446"/>
    <w:rsid w:val="008B6EF1"/>
    <w:rsid w:val="008E3C57"/>
    <w:rsid w:val="008F4020"/>
    <w:rsid w:val="00933AD0"/>
    <w:rsid w:val="00970EDD"/>
    <w:rsid w:val="00990953"/>
    <w:rsid w:val="009E314B"/>
    <w:rsid w:val="009E7BC0"/>
    <w:rsid w:val="009F1248"/>
    <w:rsid w:val="00A1723B"/>
    <w:rsid w:val="00A543A0"/>
    <w:rsid w:val="00A76099"/>
    <w:rsid w:val="00C00024"/>
    <w:rsid w:val="00C449FE"/>
    <w:rsid w:val="00CE4A7D"/>
    <w:rsid w:val="00D414B4"/>
    <w:rsid w:val="00DF5068"/>
    <w:rsid w:val="00E35D93"/>
    <w:rsid w:val="00E55BF0"/>
    <w:rsid w:val="00E7599D"/>
    <w:rsid w:val="00ED5E82"/>
    <w:rsid w:val="00F13FB2"/>
    <w:rsid w:val="00F432C6"/>
    <w:rsid w:val="00F45232"/>
    <w:rsid w:val="00FB5C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D1F9B"/>
  <w15:docId w15:val="{4B233D08-F34E-49F7-BE5A-A6D3F931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48"/>
    <w:rPr>
      <w:rFonts w:ascii="Verdana" w:hAnsi="Verdana"/>
      <w:color w:val="000000"/>
      <w:sz w:val="24"/>
      <w:szCs w:val="24"/>
      <w:lang w:val="en-US" w:eastAsia="nl-NL"/>
    </w:rPr>
  </w:style>
  <w:style w:type="paragraph" w:styleId="Heading1">
    <w:name w:val="heading 1"/>
    <w:basedOn w:val="Normal"/>
    <w:next w:val="Normal"/>
    <w:link w:val="Heading1Char"/>
    <w:qFormat/>
    <w:rsid w:val="000664D7"/>
    <w:pPr>
      <w:keepNext/>
      <w:outlineLvl w:val="0"/>
    </w:pPr>
    <w:rPr>
      <w:b/>
      <w:bCs/>
      <w:sz w:val="32"/>
      <w:szCs w:val="32"/>
      <w:lang w:val="en-GB" w:eastAsia="en-US"/>
    </w:rPr>
  </w:style>
  <w:style w:type="paragraph" w:styleId="Heading2">
    <w:name w:val="heading 2"/>
    <w:basedOn w:val="Normal"/>
    <w:next w:val="Normal"/>
    <w:link w:val="Heading2Char"/>
    <w:qFormat/>
    <w:rsid w:val="000664D7"/>
    <w:pPr>
      <w:keepNext/>
      <w:spacing w:before="240" w:after="60"/>
      <w:outlineLvl w:val="1"/>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4D7"/>
    <w:rPr>
      <w:rFonts w:ascii="Verdana" w:hAnsi="Verdana"/>
      <w:b/>
      <w:bCs/>
      <w:color w:val="000000"/>
      <w:sz w:val="32"/>
      <w:szCs w:val="32"/>
      <w:lang w:val="en-GB" w:eastAsia="en-US"/>
    </w:rPr>
  </w:style>
  <w:style w:type="character" w:customStyle="1" w:styleId="Heading2Char">
    <w:name w:val="Heading 2 Char"/>
    <w:basedOn w:val="DefaultParagraphFont"/>
    <w:link w:val="Heading2"/>
    <w:rsid w:val="000664D7"/>
    <w:rPr>
      <w:rFonts w:ascii="Verdana" w:hAnsi="Verdana" w:cs="Arial"/>
      <w:color w:val="000000"/>
      <w:sz w:val="28"/>
      <w:szCs w:val="28"/>
      <w:lang w:val="en-US" w:eastAsia="nl-NL"/>
    </w:rPr>
  </w:style>
  <w:style w:type="paragraph" w:styleId="BodyText3">
    <w:name w:val="Body Text 3"/>
    <w:basedOn w:val="Normal"/>
    <w:link w:val="BodyText3Char"/>
    <w:rsid w:val="000664D7"/>
    <w:pPr>
      <w:spacing w:after="120"/>
    </w:pPr>
    <w:rPr>
      <w:sz w:val="16"/>
      <w:szCs w:val="16"/>
    </w:rPr>
  </w:style>
  <w:style w:type="character" w:customStyle="1" w:styleId="BodyText3Char">
    <w:name w:val="Body Text 3 Char"/>
    <w:basedOn w:val="DefaultParagraphFont"/>
    <w:link w:val="BodyText3"/>
    <w:rsid w:val="000664D7"/>
    <w:rPr>
      <w:rFonts w:ascii="Verdana" w:hAnsi="Verdana"/>
      <w:color w:val="000000"/>
      <w:sz w:val="16"/>
      <w:szCs w:val="16"/>
      <w:lang w:val="en-US" w:eastAsia="nl-NL"/>
    </w:rPr>
  </w:style>
  <w:style w:type="table" w:styleId="TableGrid">
    <w:name w:val="Table Grid"/>
    <w:basedOn w:val="TableNormal"/>
    <w:uiPriority w:val="59"/>
    <w:rsid w:val="000664D7"/>
    <w:rPr>
      <w:rFonts w:ascii="Calibri" w:hAnsi="Calibri"/>
      <w:sz w:val="22"/>
      <w:szCs w:val="22"/>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64D7"/>
    <w:rPr>
      <w:rFonts w:ascii="Tahoma" w:hAnsi="Tahoma" w:cs="Tahoma"/>
      <w:sz w:val="16"/>
      <w:szCs w:val="16"/>
    </w:rPr>
  </w:style>
  <w:style w:type="character" w:customStyle="1" w:styleId="BalloonTextChar">
    <w:name w:val="Balloon Text Char"/>
    <w:basedOn w:val="DefaultParagraphFont"/>
    <w:link w:val="BalloonText"/>
    <w:rsid w:val="000664D7"/>
    <w:rPr>
      <w:rFonts w:ascii="Tahoma" w:hAnsi="Tahoma" w:cs="Tahoma"/>
      <w:color w:val="000000"/>
      <w:sz w:val="16"/>
      <w:szCs w:val="16"/>
      <w:lang w:val="en-US" w:eastAsia="nl-NL"/>
    </w:rPr>
  </w:style>
  <w:style w:type="character" w:styleId="Hyperlink">
    <w:name w:val="Hyperlink"/>
    <w:basedOn w:val="DefaultParagraphFont"/>
    <w:unhideWhenUsed/>
    <w:rsid w:val="00ED5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iomed.kuleuven.be/dep/DIP" TargetMode="External"/><Relationship Id="rId3" Type="http://schemas.openxmlformats.org/officeDocument/2006/relationships/webSettings" Target="webSettings.xml"/><Relationship Id="rId7" Type="http://schemas.openxmlformats.org/officeDocument/2006/relationships/hyperlink" Target="mailto:reinhilde.jacobs@uzleuve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C8D9B64D</Template>
  <TotalTime>1</TotalTime>
  <Pages>1</Pages>
  <Words>318</Words>
  <Characters>2077</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UZL</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Reinhilde Jacobs</dc:creator>
  <cp:lastModifiedBy>Gabriela Casteels</cp:lastModifiedBy>
  <cp:revision>3</cp:revision>
  <cp:lastPrinted>2018-06-07T15:32:00Z</cp:lastPrinted>
  <dcterms:created xsi:type="dcterms:W3CDTF">2020-02-04T15:23:00Z</dcterms:created>
  <dcterms:modified xsi:type="dcterms:W3CDTF">2020-02-04T15:24:00Z</dcterms:modified>
</cp:coreProperties>
</file>